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8AF4004" w14:textId="5DABBDE2" w:rsidR="003537A4" w:rsidRDefault="00B41041">
      <w:r>
        <w:rPr>
          <w:noProof/>
        </w:rPr>
        <mc:AlternateContent>
          <mc:Choice Requires="wps">
            <w:drawing>
              <wp:anchor distT="0" distB="0" distL="114300" distR="114300" simplePos="0" relativeHeight="251672576" behindDoc="0" locked="0" layoutInCell="1" allowOverlap="1" wp14:anchorId="06CCD55C" wp14:editId="33D3F3E6">
                <wp:simplePos x="0" y="0"/>
                <wp:positionH relativeFrom="page">
                  <wp:align>right</wp:align>
                </wp:positionH>
                <wp:positionV relativeFrom="paragraph">
                  <wp:posOffset>-864235</wp:posOffset>
                </wp:positionV>
                <wp:extent cx="272415" cy="10273665"/>
                <wp:effectExtent l="0" t="0" r="13335" b="13335"/>
                <wp:wrapNone/>
                <wp:docPr id="1176209179" name="Rectangle 2"/>
                <wp:cNvGraphicFramePr/>
                <a:graphic xmlns:a="http://schemas.openxmlformats.org/drawingml/2006/main">
                  <a:graphicData uri="http://schemas.microsoft.com/office/word/2010/wordprocessingShape">
                    <wps:wsp>
                      <wps:cNvSpPr/>
                      <wps:spPr>
                        <a:xfrm>
                          <a:off x="0" y="0"/>
                          <a:ext cx="272415" cy="1027366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5FDD7" id="Rectangle 2" o:spid="_x0000_s1026" style="position:absolute;margin-left:-29.75pt;margin-top:-68.05pt;width:21.45pt;height:808.9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" fillcolor="#1f4d78 [1608]" strokecolor="#1f4d78 [1608]" strokeweight="1pt">
                <w10:wrap anchorx="page"/>
              </v:rect>
            </w:pict>
          </mc:Fallback>
        </mc:AlternateContent>
      </w:r>
      <w:r>
        <w:rPr>
          <w:noProof/>
        </w:rPr>
        <mc:AlternateContent>
          <mc:Choice Requires="wps">
            <w:drawing>
              <wp:anchor distT="0" distB="0" distL="114300" distR="114300" simplePos="0" relativeHeight="251672063" behindDoc="0" locked="0" layoutInCell="1" allowOverlap="1" wp14:anchorId="492F2991" wp14:editId="67E6D1B6">
                <wp:simplePos x="0" y="0"/>
                <wp:positionH relativeFrom="column">
                  <wp:posOffset>-929640</wp:posOffset>
                </wp:positionH>
                <wp:positionV relativeFrom="paragraph">
                  <wp:posOffset>-628015</wp:posOffset>
                </wp:positionV>
                <wp:extent cx="281940" cy="10273665"/>
                <wp:effectExtent l="0" t="0" r="22860" b="13335"/>
                <wp:wrapNone/>
                <wp:docPr id="685324315" name="Rectangle 2"/>
                <wp:cNvGraphicFramePr/>
                <a:graphic xmlns:a="http://schemas.openxmlformats.org/drawingml/2006/main">
                  <a:graphicData uri="http://schemas.microsoft.com/office/word/2010/wordprocessingShape">
                    <wps:wsp>
                      <wps:cNvSpPr/>
                      <wps:spPr>
                        <a:xfrm>
                          <a:off x="0" y="0"/>
                          <a:ext cx="281940" cy="1027366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2208" id="Rectangle 2" o:spid="_x0000_s1026" style="position:absolute;margin-left:-73.2pt;margin-top:-49.45pt;width:22.2pt;height:808.95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" fillcolor="#1f4d78 [1608]" strokecolor="#1f4d78 [1608]" strokeweight="1pt"/>
            </w:pict>
          </mc:Fallback>
        </mc:AlternateContent>
      </w:r>
      <w:r w:rsidR="00917A17">
        <w:rPr>
          <w:noProof/>
        </w:rPr>
        <w:drawing>
          <wp:anchor distT="0" distB="0" distL="114300" distR="114300" simplePos="0" relativeHeight="251663360" behindDoc="1" locked="0" layoutInCell="1" allowOverlap="1" wp14:anchorId="4E36A764" wp14:editId="5EC28D8F">
            <wp:simplePos x="0" y="0"/>
            <wp:positionH relativeFrom="margin">
              <wp:align>center</wp:align>
            </wp:positionH>
            <wp:positionV relativeFrom="paragraph">
              <wp:posOffset>0</wp:posOffset>
            </wp:positionV>
            <wp:extent cx="1169670" cy="538480"/>
            <wp:effectExtent l="0" t="0" r="0" b="0"/>
            <wp:wrapTight wrapText="bothSides">
              <wp:wrapPolygon edited="0">
                <wp:start x="0" y="0"/>
                <wp:lineTo x="0" y="20632"/>
                <wp:lineTo x="21107" y="20632"/>
                <wp:lineTo x="21107" y="0"/>
                <wp:lineTo x="0" y="0"/>
              </wp:wrapPolygon>
            </wp:wrapTight>
            <wp:docPr id="1594993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3621" name="Picture 15949936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538480"/>
                    </a:xfrm>
                    <a:prstGeom prst="rect">
                      <a:avLst/>
                    </a:prstGeom>
                  </pic:spPr>
                </pic:pic>
              </a:graphicData>
            </a:graphic>
            <wp14:sizeRelH relativeFrom="page">
              <wp14:pctWidth>0</wp14:pctWidth>
            </wp14:sizeRelH>
            <wp14:sizeRelV relativeFrom="page">
              <wp14:pctHeight>0</wp14:pctHeight>
            </wp14:sizeRelV>
          </wp:anchor>
        </w:drawing>
      </w:r>
    </w:p>
    <w:p w14:paraId="5D61132E" w14:textId="092EB41C" w:rsidR="00D201D8" w:rsidRDefault="00D201D8" w:rsidP="001B030F">
      <w:pPr>
        <w:tabs>
          <w:tab w:val="left" w:pos="1658"/>
        </w:tabs>
        <w:rPr>
          <w:b/>
          <w:bCs/>
          <w:sz w:val="28"/>
          <w:szCs w:val="28"/>
          <w:u w:val="single"/>
        </w:rPr>
      </w:pPr>
    </w:p>
    <w:p w14:paraId="78A32244" w14:textId="6A0A6502" w:rsidR="00146F1F" w:rsidRPr="00E103D9" w:rsidRDefault="006F0A59">
      <w:pPr>
        <w:rPr>
          <w:rFonts w:ascii="Rockwell Extra Bold" w:hAnsi="Rockwell Extra Bold"/>
          <w:b/>
          <w:bCs/>
          <w:color w:val="000000" w:themeColor="text1"/>
          <w:sz w:val="28"/>
          <w:szCs w:val="28"/>
          <w:u w:val="single"/>
        </w:rPr>
      </w:pPr>
      <w:r w:rsidRPr="00E103D9">
        <w:rPr>
          <w:rFonts w:ascii="Rockwell Extra Bold" w:hAnsi="Rockwell Extra Bold"/>
          <w:b/>
          <w:bCs/>
          <w:color w:val="000000" w:themeColor="text1"/>
          <w:sz w:val="32"/>
          <w:szCs w:val="32"/>
          <w:u w:val="single"/>
        </w:rPr>
        <w:t>OVERVIEW</w:t>
      </w:r>
    </w:p>
    <w:p w14:paraId="73E5A512" w14:textId="70BDCFD0" w:rsidR="00146F1F" w:rsidRPr="00633930" w:rsidRDefault="00000249" w:rsidP="00755E98">
      <w:pPr>
        <w:jc w:val="both"/>
        <w:rPr>
          <w:rFonts w:cstheme="minorHAnsi"/>
          <w:color w:val="000000" w:themeColor="text1"/>
          <w:sz w:val="24"/>
          <w:szCs w:val="24"/>
          <w:vertAlign w:val="superscript"/>
        </w:rPr>
      </w:pPr>
      <w:r w:rsidRPr="00B41041">
        <w:rPr>
          <w:rFonts w:cstheme="minorHAnsi"/>
          <w:color w:val="000000" w:themeColor="text1"/>
          <w:sz w:val="24"/>
          <w:szCs w:val="24"/>
        </w:rPr>
        <w:t>OYO, which is a travel tech platform and aims to provide a remarkable stay. Currently, it is present in more than 35 countries and has over 175k hotels &amp; vacation homes globally. The company is expanding consistently in other countries.</w:t>
      </w:r>
      <w:r w:rsidRPr="00B41041">
        <w:rPr>
          <w:rFonts w:cstheme="minorHAnsi"/>
          <w:color w:val="000000" w:themeColor="text1"/>
          <w:kern w:val="0"/>
          <w:sz w:val="24"/>
          <w:szCs w:val="24"/>
        </w:rPr>
        <w:t xml:space="preserve"> OYO is a new age travel tech platform which has set its focus on providing hotels and homes by providing full stack technology products and services, to provide them comfortable stay and affordable accommodation</w:t>
      </w:r>
      <w:r w:rsidRPr="00633930">
        <w:rPr>
          <w:rFonts w:cstheme="minorHAnsi"/>
          <w:color w:val="000000" w:themeColor="text1"/>
          <w:kern w:val="0"/>
          <w:sz w:val="24"/>
          <w:szCs w:val="24"/>
        </w:rPr>
        <w:t>.</w:t>
      </w:r>
    </w:p>
    <w:p w14:paraId="656EEF8D" w14:textId="5FE7E56F" w:rsidR="00146F1F" w:rsidRPr="00E103D9" w:rsidRDefault="00146F1F">
      <w:pPr>
        <w:rPr>
          <w:rFonts w:ascii="Rockwell Extra Bold" w:hAnsi="Rockwell Extra Bold"/>
          <w:b/>
          <w:bCs/>
          <w:color w:val="000000" w:themeColor="text1"/>
          <w:sz w:val="32"/>
          <w:szCs w:val="32"/>
          <w:u w:val="single"/>
        </w:rPr>
      </w:pPr>
      <w:r w:rsidRPr="00E103D9">
        <w:rPr>
          <w:rFonts w:ascii="Rockwell Extra Bold" w:hAnsi="Rockwell Extra Bold"/>
          <w:b/>
          <w:bCs/>
          <w:color w:val="000000" w:themeColor="text1"/>
          <w:sz w:val="32"/>
          <w:szCs w:val="32"/>
          <w:u w:val="single"/>
        </w:rPr>
        <w:t>IPO</w:t>
      </w:r>
      <w:r w:rsidR="00E93849" w:rsidRPr="00E103D9">
        <w:rPr>
          <w:rFonts w:ascii="Rockwell Extra Bold" w:hAnsi="Rockwell Extra Bold"/>
          <w:b/>
          <w:bCs/>
          <w:color w:val="000000" w:themeColor="text1"/>
          <w:sz w:val="32"/>
          <w:szCs w:val="32"/>
          <w:u w:val="single"/>
        </w:rPr>
        <w:t xml:space="preserve"> Details</w:t>
      </w:r>
      <w:r w:rsidRPr="00E103D9">
        <w:rPr>
          <w:rFonts w:ascii="Rockwell Extra Bold" w:hAnsi="Rockwell Extra Bold"/>
          <w:b/>
          <w:bCs/>
          <w:color w:val="000000" w:themeColor="text1"/>
          <w:sz w:val="32"/>
          <w:szCs w:val="32"/>
          <w:u w:val="single"/>
        </w:rPr>
        <w:t xml:space="preserve"> (Initial Public Offering)</w:t>
      </w:r>
    </w:p>
    <w:p w14:paraId="671BEDEA" w14:textId="3710C450" w:rsidR="00146F1F" w:rsidRPr="00633930" w:rsidRDefault="00146F1F" w:rsidP="00755E98">
      <w:pPr>
        <w:pStyle w:val="ListParagraph"/>
        <w:numPr>
          <w:ilvl w:val="0"/>
          <w:numId w:val="2"/>
        </w:numPr>
        <w:rPr>
          <w:color w:val="000000" w:themeColor="text1"/>
          <w:sz w:val="24"/>
          <w:szCs w:val="24"/>
        </w:rPr>
      </w:pPr>
      <w:r w:rsidRPr="00633930">
        <w:rPr>
          <w:color w:val="000000" w:themeColor="text1"/>
          <w:sz w:val="24"/>
          <w:szCs w:val="24"/>
        </w:rPr>
        <w:t>OYO filed for an IPO in 2021 with Securities and Exchange Board of India (SEBI)</w:t>
      </w:r>
      <w:r w:rsidR="006F0A59" w:rsidRPr="00633930">
        <w:rPr>
          <w:color w:val="000000" w:themeColor="text1"/>
          <w:sz w:val="24"/>
          <w:szCs w:val="24"/>
        </w:rPr>
        <w:t xml:space="preserve"> with aiming to raise $1.2 billion at a $12 billion valuation</w:t>
      </w:r>
      <w:r w:rsidRPr="00633930">
        <w:rPr>
          <w:color w:val="000000" w:themeColor="text1"/>
          <w:sz w:val="24"/>
          <w:szCs w:val="24"/>
        </w:rPr>
        <w:t>.</w:t>
      </w:r>
    </w:p>
    <w:p w14:paraId="30735E41" w14:textId="3F6CE6EF" w:rsidR="00146F1F" w:rsidRPr="00633930" w:rsidRDefault="00146F1F" w:rsidP="00755E98">
      <w:pPr>
        <w:pStyle w:val="ListParagraph"/>
        <w:numPr>
          <w:ilvl w:val="0"/>
          <w:numId w:val="2"/>
        </w:numPr>
        <w:rPr>
          <w:color w:val="000000" w:themeColor="text1"/>
          <w:sz w:val="24"/>
          <w:szCs w:val="24"/>
        </w:rPr>
      </w:pPr>
      <w:r w:rsidRPr="00633930">
        <w:rPr>
          <w:color w:val="000000" w:themeColor="text1"/>
          <w:sz w:val="24"/>
          <w:szCs w:val="24"/>
        </w:rPr>
        <w:t>The Company filed its Draft Red Herring Prospectus (DRHP) in September 2021 as it was planning for IPO.</w:t>
      </w:r>
    </w:p>
    <w:p w14:paraId="13004306" w14:textId="45C8D48D" w:rsidR="00146F1F" w:rsidRPr="00633930" w:rsidRDefault="00F209B8" w:rsidP="00755E98">
      <w:pPr>
        <w:pStyle w:val="ListParagraph"/>
        <w:numPr>
          <w:ilvl w:val="0"/>
          <w:numId w:val="2"/>
        </w:numPr>
        <w:rPr>
          <w:color w:val="000000" w:themeColor="text1"/>
          <w:sz w:val="24"/>
          <w:szCs w:val="24"/>
        </w:rPr>
      </w:pPr>
      <w:r w:rsidRPr="00633930">
        <w:rPr>
          <w:noProof/>
          <w:color w:val="000000" w:themeColor="text1"/>
          <w:sz w:val="24"/>
          <w:szCs w:val="24"/>
        </w:rPr>
        <mc:AlternateContent>
          <mc:Choice Requires="wpi">
            <w:drawing>
              <wp:anchor distT="0" distB="0" distL="114300" distR="114300" simplePos="0" relativeHeight="251662336" behindDoc="0" locked="0" layoutInCell="1" allowOverlap="1" wp14:anchorId="3684B89B" wp14:editId="3CF2D973">
                <wp:simplePos x="0" y="0"/>
                <wp:positionH relativeFrom="column">
                  <wp:posOffset>-1811400</wp:posOffset>
                </wp:positionH>
                <wp:positionV relativeFrom="paragraph">
                  <wp:posOffset>153359</wp:posOffset>
                </wp:positionV>
                <wp:extent cx="360" cy="360"/>
                <wp:effectExtent l="57150" t="57150" r="57150" b="76200"/>
                <wp:wrapNone/>
                <wp:docPr id="1926519824"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08CF3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4.05pt;margin-top:10.7pt;width:2.9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">
                <v:imagedata r:id="rId10" o:title=""/>
              </v:shape>
            </w:pict>
          </mc:Fallback>
        </mc:AlternateContent>
      </w:r>
      <w:r w:rsidRPr="00633930">
        <w:rPr>
          <w:noProof/>
          <w:color w:val="000000" w:themeColor="text1"/>
          <w:sz w:val="24"/>
          <w:szCs w:val="24"/>
        </w:rPr>
        <mc:AlternateContent>
          <mc:Choice Requires="wpi">
            <w:drawing>
              <wp:anchor distT="0" distB="0" distL="114300" distR="114300" simplePos="0" relativeHeight="251661312" behindDoc="0" locked="0" layoutInCell="1" allowOverlap="1" wp14:anchorId="18694BE8" wp14:editId="4E4DC82D">
                <wp:simplePos x="0" y="0"/>
                <wp:positionH relativeFrom="column">
                  <wp:posOffset>-1811400</wp:posOffset>
                </wp:positionH>
                <wp:positionV relativeFrom="paragraph">
                  <wp:posOffset>153359</wp:posOffset>
                </wp:positionV>
                <wp:extent cx="360" cy="360"/>
                <wp:effectExtent l="57150" t="57150" r="57150" b="76200"/>
                <wp:wrapNone/>
                <wp:docPr id="1776559199"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26DCCEF" id="Ink 4" o:spid="_x0000_s1026" type="#_x0000_t75" style="position:absolute;margin-left:-144.05pt;margin-top:10.7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">
                <v:imagedata r:id="rId14" o:title=""/>
              </v:shape>
            </w:pict>
          </mc:Fallback>
        </mc:AlternateContent>
      </w:r>
      <w:r w:rsidR="00146F1F" w:rsidRPr="00633930">
        <w:rPr>
          <w:color w:val="000000" w:themeColor="text1"/>
          <w:sz w:val="24"/>
          <w:szCs w:val="24"/>
        </w:rPr>
        <w:t xml:space="preserve">The Company planned to get </w:t>
      </w:r>
      <w:r w:rsidR="003C5938" w:rsidRPr="00633930">
        <w:rPr>
          <w:color w:val="000000" w:themeColor="text1"/>
          <w:sz w:val="24"/>
          <w:szCs w:val="24"/>
        </w:rPr>
        <w:t>listed by 2022 but due to COVID-19 pandemic at that time and other market conditions, caused the company to delay its IPO plans.</w:t>
      </w:r>
    </w:p>
    <w:p w14:paraId="5298B207" w14:textId="28FFD1EB" w:rsidR="006F0A59" w:rsidRPr="00633930" w:rsidRDefault="006F0A59" w:rsidP="00755E98">
      <w:pPr>
        <w:pStyle w:val="ListParagraph"/>
        <w:numPr>
          <w:ilvl w:val="0"/>
          <w:numId w:val="2"/>
        </w:numPr>
        <w:rPr>
          <w:color w:val="000000" w:themeColor="text1"/>
          <w:sz w:val="24"/>
          <w:szCs w:val="24"/>
        </w:rPr>
      </w:pPr>
      <w:r w:rsidRPr="00633930">
        <w:rPr>
          <w:color w:val="000000" w:themeColor="text1"/>
          <w:sz w:val="24"/>
          <w:szCs w:val="24"/>
        </w:rPr>
        <w:t>It is expected that the company might aim for valuation of around $10 billion to $12 billion in the coming time. The company’s IPO is expected soon.</w:t>
      </w:r>
    </w:p>
    <w:p w14:paraId="6FE06F3D" w14:textId="33FE7CF0" w:rsidR="00E93849" w:rsidRPr="00633930" w:rsidRDefault="00E93849" w:rsidP="00421DBC">
      <w:pPr>
        <w:rPr>
          <w:b/>
          <w:bCs/>
          <w:color w:val="000000" w:themeColor="text1"/>
          <w:sz w:val="32"/>
          <w:szCs w:val="32"/>
          <w:u w:val="single"/>
        </w:rPr>
      </w:pPr>
      <w:r w:rsidRPr="00E103D9">
        <w:rPr>
          <w:rFonts w:ascii="Rockwell Extra Bold" w:hAnsi="Rockwell Extra Bold"/>
          <w:b/>
          <w:bCs/>
          <w:color w:val="000000" w:themeColor="text1"/>
          <w:sz w:val="32"/>
          <w:szCs w:val="32"/>
          <w:u w:val="single"/>
        </w:rPr>
        <w:t>SHAREHOLDING</w:t>
      </w:r>
      <w:r w:rsidRPr="00633930">
        <w:rPr>
          <w:b/>
          <w:bCs/>
          <w:color w:val="000000" w:themeColor="text1"/>
          <w:sz w:val="32"/>
          <w:szCs w:val="32"/>
          <w:u w:val="single"/>
        </w:rPr>
        <w:t xml:space="preserve"> </w:t>
      </w:r>
      <w:r w:rsidRPr="00E103D9">
        <w:rPr>
          <w:rFonts w:ascii="Rockwell Extra Bold" w:hAnsi="Rockwell Extra Bold"/>
          <w:b/>
          <w:bCs/>
          <w:color w:val="000000" w:themeColor="text1"/>
          <w:sz w:val="32"/>
          <w:szCs w:val="32"/>
          <w:u w:val="single"/>
        </w:rPr>
        <w:t>PATTERN</w:t>
      </w:r>
    </w:p>
    <w:p w14:paraId="6419D7C9" w14:textId="250FAECF" w:rsidR="00E93849" w:rsidRPr="00633930" w:rsidRDefault="00F209B8" w:rsidP="00E93849">
      <w:pPr>
        <w:pStyle w:val="ListParagraph"/>
        <w:rPr>
          <w:b/>
          <w:bCs/>
          <w:color w:val="000000" w:themeColor="text1"/>
          <w:sz w:val="24"/>
          <w:szCs w:val="24"/>
          <w:u w:val="single"/>
        </w:rPr>
      </w:pPr>
      <w:r w:rsidRPr="00633930">
        <w:rPr>
          <w:b/>
          <w:bCs/>
          <w:noProof/>
          <w:color w:val="000000" w:themeColor="text1"/>
          <w:sz w:val="24"/>
          <w:szCs w:val="24"/>
          <w:u w:val="single"/>
        </w:rPr>
        <mc:AlternateContent>
          <mc:Choice Requires="wpi">
            <w:drawing>
              <wp:anchor distT="0" distB="0" distL="114300" distR="114300" simplePos="0" relativeHeight="251660288" behindDoc="0" locked="0" layoutInCell="1" allowOverlap="1" wp14:anchorId="5F4C899E" wp14:editId="31B63BAD">
                <wp:simplePos x="0" y="0"/>
                <wp:positionH relativeFrom="column">
                  <wp:posOffset>-2250960</wp:posOffset>
                </wp:positionH>
                <wp:positionV relativeFrom="paragraph">
                  <wp:posOffset>314604</wp:posOffset>
                </wp:positionV>
                <wp:extent cx="360" cy="360"/>
                <wp:effectExtent l="57150" t="57150" r="57150" b="76200"/>
                <wp:wrapNone/>
                <wp:docPr id="566361067"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E59929F" id="Ink 3" o:spid="_x0000_s1026" type="#_x0000_t75" style="position:absolute;margin-left:-178.65pt;margin-top:23.35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zGPc2ccBAACOBAAAEAAAAAAAAAAAAAAAAADQAwAAZHJzL2lu&#10;ay9pbmsxLnhtbFBLAQItABQABgAIAAAAIQC0byqQ3QAAAAsBAAAPAAAAAAAAAAAAAAAAAMUFAABk&#10;cnMvZG93bnJldi54bWxQSwECLQAUAAYACAAAACEAeRi8nb8AAAAhAQAAGQAAAAAAAAAAAAAAAADP&#10;BgAAZHJzL19yZWxzL2Uyb0RvYy54bWwucmVsc1BLBQYAAAAABgAGAHgBAADFBwAAAAA=&#10;">
                <v:imagedata r:id="rId10" o:title=""/>
              </v:shape>
            </w:pict>
          </mc:Fallback>
        </mc:AlternateContent>
      </w:r>
    </w:p>
    <w:tbl>
      <w:tblPr>
        <w:tblStyle w:val="GridTable4-Accent5"/>
        <w:tblpPr w:leftFromText="180" w:rightFromText="180" w:vertAnchor="text" w:tblpY="1"/>
        <w:tblW w:w="9222" w:type="dxa"/>
        <w:tblLook w:val="00A0" w:firstRow="1" w:lastRow="0" w:firstColumn="1" w:lastColumn="0" w:noHBand="0" w:noVBand="0"/>
      </w:tblPr>
      <w:tblGrid>
        <w:gridCol w:w="3919"/>
        <w:gridCol w:w="5303"/>
      </w:tblGrid>
      <w:tr w:rsidR="00633930" w:rsidRPr="00633930" w14:paraId="09D32664" w14:textId="77777777" w:rsidTr="00EE60D4">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919" w:type="dxa"/>
          </w:tcPr>
          <w:p w14:paraId="628BDC55" w14:textId="399BDF69" w:rsidR="00E93849" w:rsidRPr="00633930" w:rsidRDefault="00E93849" w:rsidP="001B030F">
            <w:pPr>
              <w:pStyle w:val="ListParagraph"/>
              <w:ind w:left="0"/>
              <w:jc w:val="center"/>
              <w:rPr>
                <w:rFonts w:cstheme="minorHAnsi"/>
                <w:b w:val="0"/>
                <w:bCs w:val="0"/>
                <w:i/>
                <w:iCs/>
                <w:color w:val="000000" w:themeColor="text1"/>
                <w:sz w:val="24"/>
                <w:szCs w:val="24"/>
              </w:rPr>
            </w:pPr>
            <w:r w:rsidRPr="00633930">
              <w:rPr>
                <w:rFonts w:cstheme="minorHAnsi"/>
                <w:color w:val="000000" w:themeColor="text1"/>
                <w:sz w:val="24"/>
                <w:szCs w:val="24"/>
              </w:rPr>
              <w:t>Shareholder</w:t>
            </w:r>
          </w:p>
        </w:tc>
        <w:tc>
          <w:tcPr>
            <w:cnfStyle w:val="000010000000" w:firstRow="0" w:lastRow="0" w:firstColumn="0" w:lastColumn="0" w:oddVBand="1" w:evenVBand="0" w:oddHBand="0" w:evenHBand="0" w:firstRowFirstColumn="0" w:firstRowLastColumn="0" w:lastRowFirstColumn="0" w:lastRowLastColumn="0"/>
            <w:tcW w:w="5303" w:type="dxa"/>
          </w:tcPr>
          <w:p w14:paraId="2A90A33D" w14:textId="05044F69" w:rsidR="00E93849" w:rsidRPr="00633930" w:rsidRDefault="00E93849" w:rsidP="001B030F">
            <w:pPr>
              <w:pStyle w:val="ListParagraph"/>
              <w:ind w:left="0"/>
              <w:jc w:val="center"/>
              <w:rPr>
                <w:rFonts w:cstheme="minorHAnsi"/>
                <w:b w:val="0"/>
                <w:bCs w:val="0"/>
                <w:i/>
                <w:iCs/>
                <w:color w:val="000000" w:themeColor="text1"/>
                <w:sz w:val="24"/>
                <w:szCs w:val="24"/>
              </w:rPr>
            </w:pPr>
            <w:r w:rsidRPr="00633930">
              <w:rPr>
                <w:rFonts w:cstheme="minorHAnsi"/>
                <w:color w:val="000000" w:themeColor="text1"/>
                <w:sz w:val="24"/>
                <w:szCs w:val="24"/>
              </w:rPr>
              <w:t>Holding (%)</w:t>
            </w:r>
          </w:p>
        </w:tc>
      </w:tr>
      <w:tr w:rsidR="00633930" w:rsidRPr="00633930" w14:paraId="34942D10" w14:textId="77777777" w:rsidTr="00EE60D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919" w:type="dxa"/>
          </w:tcPr>
          <w:p w14:paraId="04748BE5" w14:textId="6D76D318" w:rsidR="00E93849" w:rsidRPr="00633930" w:rsidRDefault="00E93849" w:rsidP="001B030F">
            <w:pPr>
              <w:pStyle w:val="ListParagraph"/>
              <w:ind w:left="0"/>
              <w:jc w:val="center"/>
              <w:rPr>
                <w:rFonts w:cstheme="minorHAnsi"/>
                <w:i/>
                <w:iCs/>
                <w:color w:val="000000" w:themeColor="text1"/>
                <w:sz w:val="24"/>
                <w:szCs w:val="24"/>
              </w:rPr>
            </w:pPr>
            <w:r w:rsidRPr="00633930">
              <w:rPr>
                <w:rFonts w:cstheme="minorHAnsi"/>
                <w:color w:val="000000" w:themeColor="text1"/>
                <w:sz w:val="24"/>
                <w:szCs w:val="24"/>
              </w:rPr>
              <w:t>Ritesh Agarwal</w:t>
            </w:r>
          </w:p>
        </w:tc>
        <w:tc>
          <w:tcPr>
            <w:cnfStyle w:val="000010000000" w:firstRow="0" w:lastRow="0" w:firstColumn="0" w:lastColumn="0" w:oddVBand="1" w:evenVBand="0" w:oddHBand="0" w:evenHBand="0" w:firstRowFirstColumn="0" w:firstRowLastColumn="0" w:lastRowFirstColumn="0" w:lastRowLastColumn="0"/>
            <w:tcW w:w="5303" w:type="dxa"/>
          </w:tcPr>
          <w:p w14:paraId="06278133" w14:textId="2B924379" w:rsidR="00E93849" w:rsidRPr="00633930" w:rsidRDefault="00DF4206" w:rsidP="001B030F">
            <w:pPr>
              <w:pStyle w:val="ListParagraph"/>
              <w:ind w:left="0"/>
              <w:jc w:val="center"/>
              <w:rPr>
                <w:rFonts w:cstheme="minorHAnsi"/>
                <w:color w:val="000000" w:themeColor="text1"/>
                <w:sz w:val="24"/>
                <w:szCs w:val="24"/>
              </w:rPr>
            </w:pPr>
            <w:r w:rsidRPr="00633930">
              <w:rPr>
                <w:rFonts w:cstheme="minorHAnsi"/>
                <w:color w:val="000000" w:themeColor="text1"/>
                <w:sz w:val="24"/>
                <w:szCs w:val="24"/>
              </w:rPr>
              <w:t>38.38%</w:t>
            </w:r>
          </w:p>
        </w:tc>
      </w:tr>
      <w:tr w:rsidR="00633930" w:rsidRPr="00633930" w14:paraId="04B4D721" w14:textId="77777777" w:rsidTr="00EE60D4">
        <w:trPr>
          <w:trHeight w:val="459"/>
        </w:trPr>
        <w:tc>
          <w:tcPr>
            <w:cnfStyle w:val="001000000000" w:firstRow="0" w:lastRow="0" w:firstColumn="1" w:lastColumn="0" w:oddVBand="0" w:evenVBand="0" w:oddHBand="0" w:evenHBand="0" w:firstRowFirstColumn="0" w:firstRowLastColumn="0" w:lastRowFirstColumn="0" w:lastRowLastColumn="0"/>
            <w:tcW w:w="3919" w:type="dxa"/>
          </w:tcPr>
          <w:p w14:paraId="339186BF" w14:textId="63F3C53E" w:rsidR="00E93849" w:rsidRPr="00633930" w:rsidRDefault="00DF4206" w:rsidP="001B030F">
            <w:pPr>
              <w:pStyle w:val="ListParagraph"/>
              <w:ind w:left="0"/>
              <w:jc w:val="center"/>
              <w:rPr>
                <w:rFonts w:cstheme="minorHAnsi"/>
                <w:i/>
                <w:iCs/>
                <w:color w:val="000000" w:themeColor="text1"/>
                <w:sz w:val="24"/>
                <w:szCs w:val="24"/>
              </w:rPr>
            </w:pPr>
            <w:r w:rsidRPr="00633930">
              <w:rPr>
                <w:rFonts w:cstheme="minorHAnsi"/>
                <w:color w:val="000000" w:themeColor="text1"/>
                <w:sz w:val="24"/>
                <w:szCs w:val="24"/>
              </w:rPr>
              <w:t>RA Hospitality Holdings (Cayman)</w:t>
            </w:r>
          </w:p>
        </w:tc>
        <w:tc>
          <w:tcPr>
            <w:cnfStyle w:val="000010000000" w:firstRow="0" w:lastRow="0" w:firstColumn="0" w:lastColumn="0" w:oddVBand="1" w:evenVBand="0" w:oddHBand="0" w:evenHBand="0" w:firstRowFirstColumn="0" w:firstRowLastColumn="0" w:lastRowFirstColumn="0" w:lastRowLastColumn="0"/>
            <w:tcW w:w="5303" w:type="dxa"/>
          </w:tcPr>
          <w:p w14:paraId="70EB0F3F" w14:textId="55C591E5" w:rsidR="00E93849" w:rsidRPr="00633930" w:rsidRDefault="00DF4206" w:rsidP="001B030F">
            <w:pPr>
              <w:pStyle w:val="ListParagraph"/>
              <w:ind w:left="0"/>
              <w:jc w:val="center"/>
              <w:rPr>
                <w:rFonts w:cstheme="minorHAnsi"/>
                <w:color w:val="000000" w:themeColor="text1"/>
                <w:sz w:val="24"/>
                <w:szCs w:val="24"/>
              </w:rPr>
            </w:pPr>
            <w:r w:rsidRPr="00633930">
              <w:rPr>
                <w:rFonts w:cstheme="minorHAnsi"/>
                <w:color w:val="000000" w:themeColor="text1"/>
                <w:sz w:val="24"/>
                <w:szCs w:val="24"/>
              </w:rPr>
              <w:t>43.56%</w:t>
            </w:r>
          </w:p>
        </w:tc>
      </w:tr>
      <w:tr w:rsidR="00633930" w:rsidRPr="00633930" w14:paraId="4D031EF4" w14:textId="77777777" w:rsidTr="00EE60D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919" w:type="dxa"/>
          </w:tcPr>
          <w:p w14:paraId="7EFC5E50" w14:textId="33B51BB2" w:rsidR="001B030F" w:rsidRPr="00633930" w:rsidRDefault="001B030F" w:rsidP="001B030F">
            <w:pPr>
              <w:pStyle w:val="ListParagraph"/>
              <w:ind w:left="0"/>
              <w:jc w:val="center"/>
              <w:rPr>
                <w:rFonts w:cstheme="minorHAnsi"/>
                <w:i/>
                <w:iCs/>
                <w:color w:val="000000" w:themeColor="text1"/>
                <w:sz w:val="24"/>
                <w:szCs w:val="24"/>
              </w:rPr>
            </w:pPr>
            <w:r w:rsidRPr="00633930">
              <w:rPr>
                <w:rFonts w:cstheme="minorHAnsi"/>
                <w:color w:val="000000" w:themeColor="text1"/>
                <w:sz w:val="24"/>
                <w:szCs w:val="24"/>
              </w:rPr>
              <w:t>Others</w:t>
            </w:r>
          </w:p>
        </w:tc>
        <w:tc>
          <w:tcPr>
            <w:cnfStyle w:val="000010000000" w:firstRow="0" w:lastRow="0" w:firstColumn="0" w:lastColumn="0" w:oddVBand="1" w:evenVBand="0" w:oddHBand="0" w:evenHBand="0" w:firstRowFirstColumn="0" w:firstRowLastColumn="0" w:lastRowFirstColumn="0" w:lastRowLastColumn="0"/>
            <w:tcW w:w="5303" w:type="dxa"/>
          </w:tcPr>
          <w:p w14:paraId="32BB0D89" w14:textId="0E5072FC" w:rsidR="001B030F" w:rsidRPr="00633930" w:rsidRDefault="001B030F" w:rsidP="001B030F">
            <w:pPr>
              <w:pStyle w:val="ListParagraph"/>
              <w:ind w:left="0"/>
              <w:jc w:val="center"/>
              <w:rPr>
                <w:rFonts w:cstheme="minorHAnsi"/>
                <w:color w:val="000000" w:themeColor="text1"/>
                <w:sz w:val="24"/>
                <w:szCs w:val="24"/>
              </w:rPr>
            </w:pPr>
            <w:r w:rsidRPr="00633930">
              <w:rPr>
                <w:rFonts w:cstheme="minorHAnsi"/>
                <w:color w:val="000000" w:themeColor="text1"/>
                <w:sz w:val="24"/>
                <w:szCs w:val="24"/>
              </w:rPr>
              <w:t>18.06%</w:t>
            </w:r>
          </w:p>
        </w:tc>
      </w:tr>
    </w:tbl>
    <w:p w14:paraId="2C068EFE" w14:textId="3C2B1B86" w:rsidR="00E93849" w:rsidRPr="00633930" w:rsidRDefault="00E93849" w:rsidP="0022325F">
      <w:pPr>
        <w:pStyle w:val="ListParagraph"/>
        <w:rPr>
          <w:b/>
          <w:bCs/>
          <w:color w:val="000000" w:themeColor="text1"/>
          <w:sz w:val="24"/>
          <w:szCs w:val="24"/>
          <w:u w:val="single"/>
        </w:rPr>
      </w:pPr>
    </w:p>
    <w:p w14:paraId="36D6D04F" w14:textId="3752A30B" w:rsidR="006F0A59" w:rsidRPr="00917A17" w:rsidRDefault="00EE60D4" w:rsidP="000117B7">
      <w:pPr>
        <w:pStyle w:val="ListParagraph"/>
        <w:ind w:left="-270" w:right="-720"/>
        <w:rPr>
          <w:rFonts w:ascii="Rockwell Extra Bold" w:hAnsi="Rockwell Extra Bold"/>
          <w:b/>
          <w:bCs/>
          <w:color w:val="000000" w:themeColor="text1"/>
          <w:sz w:val="32"/>
          <w:szCs w:val="32"/>
        </w:rPr>
      </w:pPr>
      <w:r>
        <w:rPr>
          <w:noProof/>
        </w:rPr>
        <mc:AlternateContent>
          <mc:Choice Requires="wps">
            <w:drawing>
              <wp:anchor distT="0" distB="0" distL="114300" distR="114300" simplePos="0" relativeHeight="251665408" behindDoc="0" locked="0" layoutInCell="1" allowOverlap="1" wp14:anchorId="574E2B50" wp14:editId="38009332">
                <wp:simplePos x="0" y="0"/>
                <wp:positionH relativeFrom="margin">
                  <wp:posOffset>-964989</wp:posOffset>
                </wp:positionH>
                <wp:positionV relativeFrom="paragraph">
                  <wp:posOffset>605366</wp:posOffset>
                </wp:positionV>
                <wp:extent cx="7695854" cy="484909"/>
                <wp:effectExtent l="0" t="0" r="0" b="0"/>
                <wp:wrapNone/>
                <wp:docPr id="1874069042" name="Text Box 1"/>
                <wp:cNvGraphicFramePr/>
                <a:graphic xmlns:a="http://schemas.openxmlformats.org/drawingml/2006/main">
                  <a:graphicData uri="http://schemas.microsoft.com/office/word/2010/wordprocessingShape">
                    <wps:wsp>
                      <wps:cNvSpPr txBox="1"/>
                      <wps:spPr>
                        <a:xfrm>
                          <a:off x="0" y="0"/>
                          <a:ext cx="7695854" cy="484909"/>
                        </a:xfrm>
                        <a:prstGeom prst="rect">
                          <a:avLst/>
                        </a:prstGeom>
                        <a:noFill/>
                        <a:ln>
                          <a:noFill/>
                        </a:ln>
                      </wps:spPr>
                      <wps:txbx>
                        <w:txbxContent>
                          <w:p w14:paraId="4E88222F" w14:textId="0E6577AE" w:rsidR="00633930" w:rsidRPr="00633930" w:rsidRDefault="00633930" w:rsidP="00633930">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2B50" id="_x0000_t202" coordsize="21600,21600" o:spt="202" path="m,l,21600r21600,l21600,xe">
                <v:stroke joinstyle="miter"/>
                <v:path gradientshapeok="t" o:connecttype="rect"/>
              </v:shapetype>
              <v:shape id="Text Box 1" o:spid="_x0000_s1026" type="#_x0000_t202" style="position:absolute;left:0;text-align:left;margin-left:-76pt;margin-top:47.65pt;width:605.95pt;height:3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" filled="f" stroked="f">
                <v:textbox>
                  <w:txbxContent>
                    <w:p w14:paraId="4E88222F" w14:textId="0E6577AE" w:rsidR="00633930" w:rsidRPr="00633930" w:rsidRDefault="00633930" w:rsidP="00633930">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F0A59" w:rsidRPr="00633930">
        <w:rPr>
          <w:b/>
          <w:bCs/>
          <w:color w:val="000000" w:themeColor="text1"/>
          <w:sz w:val="32"/>
          <w:szCs w:val="32"/>
        </w:rPr>
        <w:t xml:space="preserve">    </w:t>
      </w:r>
      <w:r w:rsidR="0022325F" w:rsidRPr="00633930">
        <w:rPr>
          <w:b/>
          <w:bCs/>
          <w:color w:val="000000" w:themeColor="text1"/>
          <w:sz w:val="32"/>
          <w:szCs w:val="32"/>
        </w:rPr>
        <w:t xml:space="preserve"> </w:t>
      </w:r>
      <w:r w:rsidR="006F0A59" w:rsidRPr="00633930">
        <w:rPr>
          <w:b/>
          <w:bCs/>
          <w:color w:val="000000" w:themeColor="text1"/>
          <w:sz w:val="32"/>
          <w:szCs w:val="32"/>
        </w:rPr>
        <w:t xml:space="preserve"> </w:t>
      </w:r>
      <w:r w:rsidR="006F0A59" w:rsidRPr="00917A17">
        <w:rPr>
          <w:rFonts w:ascii="Rockwell Extra Bold" w:hAnsi="Rockwell Extra Bold"/>
          <w:b/>
          <w:bCs/>
          <w:color w:val="000000" w:themeColor="text1"/>
          <w:sz w:val="32"/>
          <w:szCs w:val="32"/>
          <w:u w:val="single"/>
        </w:rPr>
        <w:t>P&amp;L</w:t>
      </w:r>
    </w:p>
    <w:tbl>
      <w:tblPr>
        <w:tblStyle w:val="GridTable4-Accent5"/>
        <w:tblW w:w="9356" w:type="dxa"/>
        <w:tblLook w:val="04A0" w:firstRow="1" w:lastRow="0" w:firstColumn="1" w:lastColumn="0" w:noHBand="0" w:noVBand="1"/>
      </w:tblPr>
      <w:tblGrid>
        <w:gridCol w:w="2919"/>
        <w:gridCol w:w="1483"/>
        <w:gridCol w:w="1685"/>
        <w:gridCol w:w="1493"/>
        <w:gridCol w:w="1776"/>
      </w:tblGrid>
      <w:tr w:rsidR="00633930" w:rsidRPr="00633930" w14:paraId="5FD64670" w14:textId="77777777" w:rsidTr="00EE60D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19" w:type="dxa"/>
            <w:noWrap/>
            <w:hideMark/>
          </w:tcPr>
          <w:p w14:paraId="4F8D87C5" w14:textId="77777777" w:rsidR="00DF4206" w:rsidRPr="00633930" w:rsidRDefault="00DF4206" w:rsidP="00CC3C82">
            <w:pPr>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Particulars</w:t>
            </w:r>
          </w:p>
        </w:tc>
        <w:tc>
          <w:tcPr>
            <w:tcW w:w="1483" w:type="dxa"/>
            <w:noWrap/>
            <w:hideMark/>
          </w:tcPr>
          <w:p w14:paraId="6565844D" w14:textId="77777777" w:rsidR="00DF4206" w:rsidRPr="00633930" w:rsidRDefault="00DF4206" w:rsidP="00CC3C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2021</w:t>
            </w:r>
          </w:p>
        </w:tc>
        <w:tc>
          <w:tcPr>
            <w:tcW w:w="1685" w:type="dxa"/>
            <w:noWrap/>
            <w:hideMark/>
          </w:tcPr>
          <w:p w14:paraId="02915C89" w14:textId="7C32383E" w:rsidR="00DF4206" w:rsidRPr="00633930" w:rsidRDefault="00DF4206" w:rsidP="00CC3C82">
            <w:pPr>
              <w:ind w:right="49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2022</w:t>
            </w:r>
          </w:p>
        </w:tc>
        <w:tc>
          <w:tcPr>
            <w:tcW w:w="1493" w:type="dxa"/>
            <w:noWrap/>
            <w:hideMark/>
          </w:tcPr>
          <w:p w14:paraId="1D97B017" w14:textId="77777777" w:rsidR="00DF4206" w:rsidRPr="00633930" w:rsidRDefault="00DF4206" w:rsidP="00CC3C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2023</w:t>
            </w:r>
          </w:p>
        </w:tc>
        <w:tc>
          <w:tcPr>
            <w:tcW w:w="1776" w:type="dxa"/>
            <w:noWrap/>
            <w:hideMark/>
          </w:tcPr>
          <w:p w14:paraId="5F4B1E4D" w14:textId="67597319" w:rsidR="00DF4206" w:rsidRPr="00633930" w:rsidRDefault="00DF4206" w:rsidP="00CC3C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2024</w:t>
            </w:r>
          </w:p>
        </w:tc>
      </w:tr>
      <w:tr w:rsidR="00633930" w:rsidRPr="00633930" w14:paraId="4650B4BA" w14:textId="77777777" w:rsidTr="00EE60D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19" w:type="dxa"/>
            <w:noWrap/>
            <w:hideMark/>
          </w:tcPr>
          <w:p w14:paraId="0FCC0E9A" w14:textId="1C422849" w:rsidR="00DF4206" w:rsidRPr="00633930" w:rsidRDefault="00DF4206" w:rsidP="000117B7">
            <w:pPr>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Total Revenue (Crores)</w:t>
            </w:r>
          </w:p>
        </w:tc>
        <w:tc>
          <w:tcPr>
            <w:tcW w:w="1483" w:type="dxa"/>
            <w:noWrap/>
            <w:hideMark/>
          </w:tcPr>
          <w:p w14:paraId="138D5783" w14:textId="57ED2CBB"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4,157</w:t>
            </w:r>
          </w:p>
        </w:tc>
        <w:tc>
          <w:tcPr>
            <w:tcW w:w="1685" w:type="dxa"/>
            <w:noWrap/>
            <w:hideMark/>
          </w:tcPr>
          <w:p w14:paraId="3062EA72" w14:textId="057C59B4"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4,904</w:t>
            </w:r>
          </w:p>
        </w:tc>
        <w:tc>
          <w:tcPr>
            <w:tcW w:w="1493" w:type="dxa"/>
            <w:noWrap/>
            <w:hideMark/>
          </w:tcPr>
          <w:p w14:paraId="5DC8F78C" w14:textId="3FFE823C"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5,601</w:t>
            </w:r>
          </w:p>
        </w:tc>
        <w:tc>
          <w:tcPr>
            <w:tcW w:w="1776" w:type="dxa"/>
            <w:noWrap/>
            <w:hideMark/>
          </w:tcPr>
          <w:p w14:paraId="01CD916D" w14:textId="249E1FCA"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5,541</w:t>
            </w:r>
          </w:p>
        </w:tc>
      </w:tr>
      <w:tr w:rsidR="00633930" w:rsidRPr="00633930" w14:paraId="086B593C" w14:textId="77777777" w:rsidTr="00EE60D4">
        <w:trPr>
          <w:trHeight w:val="390"/>
        </w:trPr>
        <w:tc>
          <w:tcPr>
            <w:cnfStyle w:val="001000000000" w:firstRow="0" w:lastRow="0" w:firstColumn="1" w:lastColumn="0" w:oddVBand="0" w:evenVBand="0" w:oddHBand="0" w:evenHBand="0" w:firstRowFirstColumn="0" w:firstRowLastColumn="0" w:lastRowFirstColumn="0" w:lastRowLastColumn="0"/>
            <w:tcW w:w="2919" w:type="dxa"/>
            <w:noWrap/>
            <w:hideMark/>
          </w:tcPr>
          <w:p w14:paraId="6B4DBAD2" w14:textId="1B78D9E9" w:rsidR="00DF4206" w:rsidRPr="00633930" w:rsidRDefault="00DF4206" w:rsidP="000117B7">
            <w:pPr>
              <w:rPr>
                <w:rFonts w:ascii="Calibri" w:eastAsia="Times New Roman" w:hAnsi="Calibri" w:cs="Calibri"/>
                <w:b w:val="0"/>
                <w:bCs w:val="0"/>
                <w:color w:val="000000" w:themeColor="text1"/>
                <w:kern w:val="0"/>
                <w14:ligatures w14:val="none"/>
              </w:rPr>
            </w:pPr>
            <w:r w:rsidRPr="00633930">
              <w:rPr>
                <w:rFonts w:ascii="Calibri" w:eastAsia="Times New Roman" w:hAnsi="Calibri" w:cs="Calibri"/>
                <w:color w:val="000000" w:themeColor="text1"/>
                <w:kern w:val="0"/>
                <w14:ligatures w14:val="none"/>
              </w:rPr>
              <w:t>PAT (Crores)</w:t>
            </w:r>
          </w:p>
        </w:tc>
        <w:tc>
          <w:tcPr>
            <w:tcW w:w="1483" w:type="dxa"/>
            <w:noWrap/>
            <w:hideMark/>
          </w:tcPr>
          <w:p w14:paraId="7BEE97FD" w14:textId="7667F3A8" w:rsidR="00DF4206" w:rsidRPr="00633930" w:rsidRDefault="00DF4206" w:rsidP="00E938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-3823</w:t>
            </w:r>
          </w:p>
        </w:tc>
        <w:tc>
          <w:tcPr>
            <w:tcW w:w="1685" w:type="dxa"/>
            <w:noWrap/>
            <w:hideMark/>
          </w:tcPr>
          <w:p w14:paraId="0B49B42F" w14:textId="48164880" w:rsidR="00DF4206" w:rsidRPr="00633930" w:rsidRDefault="00DF4206" w:rsidP="00E938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-2131</w:t>
            </w:r>
          </w:p>
        </w:tc>
        <w:tc>
          <w:tcPr>
            <w:tcW w:w="1493" w:type="dxa"/>
            <w:noWrap/>
            <w:hideMark/>
          </w:tcPr>
          <w:p w14:paraId="25921883" w14:textId="48163B36" w:rsidR="00DF4206" w:rsidRPr="00633930" w:rsidRDefault="00DF4206" w:rsidP="00E938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  1,286</w:t>
            </w:r>
          </w:p>
        </w:tc>
        <w:tc>
          <w:tcPr>
            <w:tcW w:w="1776" w:type="dxa"/>
            <w:noWrap/>
            <w:hideMark/>
          </w:tcPr>
          <w:p w14:paraId="70C31E39" w14:textId="5B94D2FA" w:rsidR="00DF4206" w:rsidRPr="00633930" w:rsidRDefault="00DF4206" w:rsidP="00E938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229</w:t>
            </w:r>
          </w:p>
        </w:tc>
      </w:tr>
      <w:tr w:rsidR="00633930" w:rsidRPr="00633930" w14:paraId="61C9F252" w14:textId="77777777" w:rsidTr="00EE60D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919" w:type="dxa"/>
            <w:noWrap/>
          </w:tcPr>
          <w:p w14:paraId="332219BA" w14:textId="46265354" w:rsidR="00DF4206" w:rsidRPr="00633930" w:rsidRDefault="00DF4206" w:rsidP="000117B7">
            <w:pPr>
              <w:rPr>
                <w:rFonts w:ascii="Calibri" w:eastAsia="Times New Roman" w:hAnsi="Calibri" w:cs="Calibri"/>
                <w:b w:val="0"/>
                <w:bCs w:val="0"/>
                <w:color w:val="000000" w:themeColor="text1"/>
                <w:kern w:val="0"/>
                <w14:ligatures w14:val="none"/>
              </w:rPr>
            </w:pPr>
            <w:r w:rsidRPr="00633930">
              <w:rPr>
                <w:rFonts w:ascii="Calibri" w:hAnsi="Calibri" w:cs="Calibri"/>
                <w:color w:val="000000" w:themeColor="text1"/>
              </w:rPr>
              <w:t>EPS (Rs)</w:t>
            </w:r>
          </w:p>
        </w:tc>
        <w:tc>
          <w:tcPr>
            <w:tcW w:w="1483" w:type="dxa"/>
            <w:noWrap/>
          </w:tcPr>
          <w:p w14:paraId="7C1CF4E2" w14:textId="3BFE7FF8"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- 5.6</w:t>
            </w:r>
          </w:p>
        </w:tc>
        <w:tc>
          <w:tcPr>
            <w:tcW w:w="1685" w:type="dxa"/>
            <w:noWrap/>
          </w:tcPr>
          <w:p w14:paraId="7DEB88BF" w14:textId="6B9A6C11"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- 3.51</w:t>
            </w:r>
          </w:p>
        </w:tc>
        <w:tc>
          <w:tcPr>
            <w:tcW w:w="1493" w:type="dxa"/>
            <w:noWrap/>
          </w:tcPr>
          <w:p w14:paraId="4FE9F0F6" w14:textId="29486627"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- 1.93</w:t>
            </w:r>
          </w:p>
        </w:tc>
        <w:tc>
          <w:tcPr>
            <w:tcW w:w="1776" w:type="dxa"/>
            <w:noWrap/>
          </w:tcPr>
          <w:p w14:paraId="5CCDE4A8" w14:textId="77A98B1A" w:rsidR="00DF4206" w:rsidRPr="00633930" w:rsidRDefault="00DF4206" w:rsidP="00E938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kern w:val="0"/>
                <w14:ligatures w14:val="none"/>
              </w:rPr>
            </w:pPr>
            <w:r w:rsidRPr="00633930">
              <w:rPr>
                <w:rFonts w:ascii="Calibri" w:eastAsia="Times New Roman" w:hAnsi="Calibri" w:cs="Calibri"/>
                <w:color w:val="000000" w:themeColor="text1"/>
                <w:kern w:val="0"/>
                <w14:ligatures w14:val="none"/>
              </w:rPr>
              <w:t>0.36</w:t>
            </w:r>
          </w:p>
        </w:tc>
      </w:tr>
    </w:tbl>
    <w:p w14:paraId="17A93D76" w14:textId="03FC1260" w:rsidR="0043235A" w:rsidRPr="00633930" w:rsidRDefault="0043235A" w:rsidP="0043235A">
      <w:pPr>
        <w:rPr>
          <w:b/>
          <w:bCs/>
          <w:color w:val="000000" w:themeColor="text1"/>
          <w:sz w:val="28"/>
          <w:szCs w:val="28"/>
          <w:u w:val="single"/>
        </w:rPr>
      </w:pPr>
    </w:p>
    <w:p w14:paraId="73B7BCB3" w14:textId="3305E672" w:rsidR="006F0A59" w:rsidRPr="00917A17" w:rsidRDefault="0043235A" w:rsidP="0043235A">
      <w:pPr>
        <w:rPr>
          <w:rFonts w:ascii="Rockwell Extra Bold" w:hAnsi="Rockwell Extra Bold"/>
          <w:b/>
          <w:bCs/>
          <w:color w:val="000000" w:themeColor="text1"/>
          <w:sz w:val="32"/>
          <w:szCs w:val="32"/>
          <w:u w:val="single"/>
        </w:rPr>
      </w:pPr>
      <w:r w:rsidRPr="00917A17">
        <w:rPr>
          <w:rFonts w:ascii="Rockwell Extra Bold" w:hAnsi="Rockwell Extra Bold"/>
          <w:b/>
          <w:bCs/>
          <w:color w:val="000000" w:themeColor="text1"/>
          <w:sz w:val="32"/>
          <w:szCs w:val="32"/>
          <w:u w:val="single"/>
        </w:rPr>
        <w:t>UPDATES</w:t>
      </w:r>
    </w:p>
    <w:p w14:paraId="033D0241" w14:textId="398B010A" w:rsidR="0043235A" w:rsidRPr="00633930" w:rsidRDefault="0043235A" w:rsidP="00917A17">
      <w:pPr>
        <w:pStyle w:val="ListParagraph"/>
        <w:numPr>
          <w:ilvl w:val="0"/>
          <w:numId w:val="4"/>
        </w:numPr>
        <w:rPr>
          <w:b/>
          <w:bCs/>
          <w:color w:val="000000" w:themeColor="text1"/>
          <w:sz w:val="24"/>
          <w:szCs w:val="24"/>
          <w:u w:val="single"/>
        </w:rPr>
      </w:pPr>
      <w:r w:rsidRPr="00633930">
        <w:rPr>
          <w:color w:val="000000" w:themeColor="text1"/>
          <w:sz w:val="24"/>
          <w:szCs w:val="24"/>
        </w:rPr>
        <w:t>Company announced about acquiring Motel 6 and Studio 6 brands for $525 million.</w:t>
      </w:r>
    </w:p>
    <w:p w14:paraId="5985C5CB" w14:textId="10CD7EAF" w:rsidR="0022325F" w:rsidRPr="00633930" w:rsidRDefault="0068751C" w:rsidP="00917A17">
      <w:pPr>
        <w:pStyle w:val="ListParagraph"/>
        <w:numPr>
          <w:ilvl w:val="0"/>
          <w:numId w:val="4"/>
        </w:numPr>
        <w:rPr>
          <w:b/>
          <w:bCs/>
          <w:color w:val="000000" w:themeColor="text1"/>
          <w:sz w:val="24"/>
          <w:szCs w:val="24"/>
          <w:u w:val="single"/>
        </w:rPr>
      </w:pPr>
      <w:r w:rsidRPr="00633930">
        <w:rPr>
          <w:color w:val="000000" w:themeColor="text1"/>
          <w:sz w:val="24"/>
          <w:szCs w:val="24"/>
        </w:rPr>
        <w:t>Company estimated its PAT to 700 crores for FY2025 which is three times of FY2024.</w:t>
      </w:r>
    </w:p>
    <w:p w14:paraId="099A634D" w14:textId="3B216F04" w:rsidR="00CC3C82" w:rsidRPr="00B41041" w:rsidRDefault="00B41041" w:rsidP="00917A17">
      <w:pPr>
        <w:pStyle w:val="ListParagraph"/>
        <w:numPr>
          <w:ilvl w:val="0"/>
          <w:numId w:val="4"/>
        </w:numPr>
        <w:rPr>
          <w:b/>
          <w:bCs/>
          <w:color w:val="000000" w:themeColor="text1"/>
          <w:sz w:val="24"/>
          <w:szCs w:val="24"/>
          <w:u w:val="single"/>
        </w:rPr>
      </w:pPr>
      <w:r>
        <w:rPr>
          <w:noProof/>
        </w:rPr>
        <mc:AlternateContent>
          <mc:Choice Requires="wps">
            <w:drawing>
              <wp:anchor distT="0" distB="0" distL="114300" distR="114300" simplePos="0" relativeHeight="251680768" behindDoc="0" locked="0" layoutInCell="1" allowOverlap="1" wp14:anchorId="50C13A45" wp14:editId="49C27EB4">
                <wp:simplePos x="0" y="0"/>
                <wp:positionH relativeFrom="column">
                  <wp:posOffset>6713220</wp:posOffset>
                </wp:positionH>
                <wp:positionV relativeFrom="paragraph">
                  <wp:posOffset>938530</wp:posOffset>
                </wp:positionV>
                <wp:extent cx="281940" cy="10273665"/>
                <wp:effectExtent l="0" t="0" r="22860" b="13335"/>
                <wp:wrapNone/>
                <wp:docPr id="682484185" name="Rectangle 2"/>
                <wp:cNvGraphicFramePr/>
                <a:graphic xmlns:a="http://schemas.openxmlformats.org/drawingml/2006/main">
                  <a:graphicData uri="http://schemas.microsoft.com/office/word/2010/wordprocessingShape">
                    <wps:wsp>
                      <wps:cNvSpPr/>
                      <wps:spPr>
                        <a:xfrm>
                          <a:off x="0" y="0"/>
                          <a:ext cx="281940" cy="1027366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A0E42" id="Rectangle 2" o:spid="_x0000_s1026" style="position:absolute;margin-left:528.6pt;margin-top:73.9pt;width:22.2pt;height:80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" fillcolor="#1f4d78 [1608]" strokecolor="#1f4d78 [1608]" strokeweight="1pt"/>
            </w:pict>
          </mc:Fallback>
        </mc:AlternateContent>
      </w:r>
      <w:r w:rsidR="0068751C" w:rsidRPr="00633930">
        <w:rPr>
          <w:color w:val="000000" w:themeColor="text1"/>
          <w:sz w:val="24"/>
          <w:szCs w:val="24"/>
        </w:rPr>
        <w:t xml:space="preserve">Company reported its Net Profit as 132 crores in Q1FY25 and 158 </w:t>
      </w:r>
      <w:proofErr w:type="gramStart"/>
      <w:r w:rsidR="0068751C" w:rsidRPr="00633930">
        <w:rPr>
          <w:color w:val="000000" w:themeColor="text1"/>
          <w:sz w:val="24"/>
          <w:szCs w:val="24"/>
        </w:rPr>
        <w:t>crore</w:t>
      </w:r>
      <w:proofErr w:type="gramEnd"/>
    </w:p>
    <w:p w14:paraId="263F767E" w14:textId="710F3C44" w:rsidR="00B41041" w:rsidRPr="00B41041" w:rsidRDefault="00B41041" w:rsidP="00917A17">
      <w:pPr>
        <w:pStyle w:val="ListParagraph"/>
        <w:numPr>
          <w:ilvl w:val="0"/>
          <w:numId w:val="4"/>
        </w:numPr>
        <w:rPr>
          <w:color w:val="000000" w:themeColor="text1"/>
          <w:sz w:val="24"/>
          <w:szCs w:val="24"/>
          <w:u w:val="single"/>
        </w:rPr>
      </w:pPr>
      <w:r>
        <w:rPr>
          <w:noProof/>
        </w:rPr>
        <w:lastRenderedPageBreak/>
        <mc:AlternateContent>
          <mc:Choice Requires="wps">
            <w:drawing>
              <wp:anchor distT="0" distB="0" distL="114300" distR="114300" simplePos="0" relativeHeight="251681792" behindDoc="0" locked="0" layoutInCell="1" allowOverlap="1" wp14:anchorId="5E28881B" wp14:editId="61845663">
                <wp:simplePos x="0" y="0"/>
                <wp:positionH relativeFrom="margin">
                  <wp:align>center</wp:align>
                </wp:positionH>
                <wp:positionV relativeFrom="paragraph">
                  <wp:posOffset>8979593</wp:posOffset>
                </wp:positionV>
                <wp:extent cx="7553960" cy="440690"/>
                <wp:effectExtent l="0" t="0" r="0" b="0"/>
                <wp:wrapNone/>
                <wp:docPr id="2067777401" name="Text Box 1"/>
                <wp:cNvGraphicFramePr/>
                <a:graphic xmlns:a="http://schemas.openxmlformats.org/drawingml/2006/main">
                  <a:graphicData uri="http://schemas.microsoft.com/office/word/2010/wordprocessingShape">
                    <wps:wsp>
                      <wps:cNvSpPr txBox="1"/>
                      <wps:spPr>
                        <a:xfrm>
                          <a:off x="0" y="0"/>
                          <a:ext cx="7553960" cy="440690"/>
                        </a:xfrm>
                        <a:prstGeom prst="rect">
                          <a:avLst/>
                        </a:prstGeom>
                        <a:noFill/>
                        <a:ln>
                          <a:noFill/>
                        </a:ln>
                      </wps:spPr>
                      <wps:txbx>
                        <w:txbxContent>
                          <w:p w14:paraId="5D47D693" w14:textId="77777777" w:rsidR="00917A17" w:rsidRPr="006133A6" w:rsidRDefault="00917A17" w:rsidP="00917A17">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27FFBFD6" w14:textId="77777777" w:rsidR="00917A17" w:rsidRPr="00B06097" w:rsidRDefault="00917A17" w:rsidP="00917A17">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3A8224" w14:textId="36B51DDF" w:rsidR="00917A17" w:rsidRPr="00917A17" w:rsidRDefault="00917A17" w:rsidP="00917A17">
                            <w:pPr>
                              <w:jc w:val="center"/>
                              <w:rPr>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881B" id="_x0000_s1027" type="#_x0000_t202" style="position:absolute;left:0;text-align:left;margin-left:0;margin-top:707.05pt;width:594.8pt;height:34.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" filled="f" stroked="f">
                <v:textbox>
                  <w:txbxContent>
                    <w:p w14:paraId="5D47D693" w14:textId="77777777" w:rsidR="00917A17" w:rsidRPr="006133A6" w:rsidRDefault="00917A17" w:rsidP="00917A17">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27FFBFD6" w14:textId="77777777" w:rsidR="00917A17" w:rsidRPr="00B06097" w:rsidRDefault="00917A17" w:rsidP="00917A17">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3A8224" w14:textId="36B51DDF" w:rsidR="00917A17" w:rsidRPr="00917A17" w:rsidRDefault="00917A17" w:rsidP="00917A17">
                      <w:pPr>
                        <w:jc w:val="center"/>
                        <w:rPr>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A958BFD" wp14:editId="15C98A9A">
                <wp:simplePos x="0" y="0"/>
                <wp:positionH relativeFrom="page">
                  <wp:posOffset>-70658</wp:posOffset>
                </wp:positionH>
                <wp:positionV relativeFrom="paragraph">
                  <wp:posOffset>8965911</wp:posOffset>
                </wp:positionV>
                <wp:extent cx="7759065" cy="463550"/>
                <wp:effectExtent l="0" t="0" r="13335" b="12700"/>
                <wp:wrapNone/>
                <wp:docPr id="471674700" name="Rectangle 5"/>
                <wp:cNvGraphicFramePr/>
                <a:graphic xmlns:a="http://schemas.openxmlformats.org/drawingml/2006/main">
                  <a:graphicData uri="http://schemas.microsoft.com/office/word/2010/wordprocessingShape">
                    <wps:wsp>
                      <wps:cNvSpPr/>
                      <wps:spPr>
                        <a:xfrm>
                          <a:off x="0" y="0"/>
                          <a:ext cx="7759065" cy="463550"/>
                        </a:xfrm>
                        <a:prstGeom prst="rect">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1F3F" id="Rectangle 5" o:spid="_x0000_s1026" style="position:absolute;margin-left:-5.55pt;margin-top:706pt;width:610.95pt;height:3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" fillcolor="#2e74b5 [2408]" strokecolor="#2e74b5 [2408]" strokeweight="1pt">
                <w10:wrap anchorx="page"/>
              </v:rect>
            </w:pict>
          </mc:Fallback>
        </mc:AlternateContent>
      </w:r>
      <w:r>
        <w:rPr>
          <w:noProof/>
        </w:rPr>
        <mc:AlternateContent>
          <mc:Choice Requires="wps">
            <w:drawing>
              <wp:anchor distT="0" distB="0" distL="114300" distR="114300" simplePos="0" relativeHeight="251678720" behindDoc="0" locked="0" layoutInCell="1" allowOverlap="1" wp14:anchorId="679214C9" wp14:editId="313D9145">
                <wp:simplePos x="0" y="0"/>
                <wp:positionH relativeFrom="page">
                  <wp:posOffset>7479453</wp:posOffset>
                </wp:positionH>
                <wp:positionV relativeFrom="paragraph">
                  <wp:posOffset>-619125</wp:posOffset>
                </wp:positionV>
                <wp:extent cx="281940" cy="10273665"/>
                <wp:effectExtent l="0" t="0" r="22860" b="13335"/>
                <wp:wrapNone/>
                <wp:docPr id="483013348" name="Rectangle 2"/>
                <wp:cNvGraphicFramePr/>
                <a:graphic xmlns:a="http://schemas.openxmlformats.org/drawingml/2006/main">
                  <a:graphicData uri="http://schemas.microsoft.com/office/word/2010/wordprocessingShape">
                    <wps:wsp>
                      <wps:cNvSpPr/>
                      <wps:spPr>
                        <a:xfrm>
                          <a:off x="0" y="0"/>
                          <a:ext cx="281940" cy="1027366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958" id="Rectangle 2" o:spid="_x0000_s1026" style="position:absolute;margin-left:588.95pt;margin-top:-48.75pt;width:22.2pt;height:808.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" fillcolor="#1f4d78 [1608]" strokecolor="#1f4d78 [1608]" strokeweight="1pt">
                <w10:wrap anchorx="page"/>
              </v:rect>
            </w:pict>
          </mc:Fallback>
        </mc:AlternateContent>
      </w:r>
      <w:r>
        <w:rPr>
          <w:noProof/>
        </w:rPr>
        <mc:AlternateContent>
          <mc:Choice Requires="wps">
            <w:drawing>
              <wp:anchor distT="0" distB="0" distL="114300" distR="114300" simplePos="0" relativeHeight="251676672" behindDoc="0" locked="0" layoutInCell="1" allowOverlap="1" wp14:anchorId="5AE04FE6" wp14:editId="2925AE5F">
                <wp:simplePos x="0" y="0"/>
                <wp:positionH relativeFrom="page">
                  <wp:align>left</wp:align>
                </wp:positionH>
                <wp:positionV relativeFrom="paragraph">
                  <wp:posOffset>-630555</wp:posOffset>
                </wp:positionV>
                <wp:extent cx="281940" cy="10273665"/>
                <wp:effectExtent l="0" t="0" r="22860" b="13335"/>
                <wp:wrapNone/>
                <wp:docPr id="1394340344" name="Rectangle 2"/>
                <wp:cNvGraphicFramePr/>
                <a:graphic xmlns:a="http://schemas.openxmlformats.org/drawingml/2006/main">
                  <a:graphicData uri="http://schemas.microsoft.com/office/word/2010/wordprocessingShape">
                    <wps:wsp>
                      <wps:cNvSpPr/>
                      <wps:spPr>
                        <a:xfrm>
                          <a:off x="0" y="0"/>
                          <a:ext cx="281940" cy="1027366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A2472" id="Rectangle 2" o:spid="_x0000_s1026" style="position:absolute;margin-left:0;margin-top:-49.65pt;width:22.2pt;height:808.9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" fillcolor="#1f4d78 [1608]" strokecolor="#1f4d78 [1608]" strokeweight="1pt">
                <w10:wrap anchorx="page"/>
              </v:rect>
            </w:pict>
          </mc:Fallback>
        </mc:AlternateContent>
      </w:r>
      <w:r w:rsidRPr="00B41041">
        <w:rPr>
          <w:color w:val="000000" w:themeColor="text1"/>
          <w:sz w:val="24"/>
          <w:szCs w:val="24"/>
          <w:u w:val="single"/>
        </w:rPr>
        <w:t xml:space="preserve">Recently, </w:t>
      </w:r>
      <w:proofErr w:type="spellStart"/>
      <w:r w:rsidRPr="00B41041">
        <w:rPr>
          <w:color w:val="000000" w:themeColor="text1"/>
          <w:sz w:val="24"/>
          <w:szCs w:val="24"/>
          <w:u w:val="single"/>
        </w:rPr>
        <w:t>Nuvama</w:t>
      </w:r>
      <w:proofErr w:type="spellEnd"/>
      <w:r w:rsidRPr="00B41041">
        <w:rPr>
          <w:color w:val="000000" w:themeColor="text1"/>
          <w:sz w:val="24"/>
          <w:szCs w:val="24"/>
          <w:u w:val="single"/>
        </w:rPr>
        <w:t xml:space="preserve"> Wealth and Investment Limited acquired shares worth Rs 100 crore in Oyo parent </w:t>
      </w:r>
      <w:proofErr w:type="spellStart"/>
      <w:r w:rsidRPr="00B41041">
        <w:rPr>
          <w:color w:val="000000" w:themeColor="text1"/>
          <w:sz w:val="24"/>
          <w:szCs w:val="24"/>
          <w:u w:val="single"/>
        </w:rPr>
        <w:t>Oravel</w:t>
      </w:r>
      <w:proofErr w:type="spellEnd"/>
      <w:r w:rsidRPr="00B41041">
        <w:rPr>
          <w:color w:val="000000" w:themeColor="text1"/>
          <w:sz w:val="24"/>
          <w:szCs w:val="24"/>
          <w:u w:val="single"/>
        </w:rPr>
        <w:t xml:space="preserve"> Stays Ltd at Rs 53 per share.</w:t>
      </w:r>
    </w:p>
    <w:sectPr w:rsidR="00B41041" w:rsidRPr="00B41041" w:rsidSect="00000249">
      <w:headerReference w:type="even" r:id="rId16"/>
      <w:headerReference w:type="default" r:id="rId17"/>
      <w:footerReference w:type="even" r:id="rId18"/>
      <w:footerReference w:type="default" r:id="rId19"/>
      <w:headerReference w:type="first" r:id="rId20"/>
      <w:footerReference w:type="first" r:id="rId21"/>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08B5" w14:textId="77777777" w:rsidR="00FD12BB" w:rsidRDefault="00FD12BB" w:rsidP="00CC3C82">
      <w:pPr>
        <w:spacing w:after="0" w:line="240" w:lineRule="auto"/>
      </w:pPr>
      <w:r>
        <w:separator/>
      </w:r>
    </w:p>
  </w:endnote>
  <w:endnote w:type="continuationSeparator" w:id="0">
    <w:p w14:paraId="68528FC5" w14:textId="77777777" w:rsidR="00FD12BB" w:rsidRDefault="00FD12BB" w:rsidP="00CC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E021" w14:textId="77777777" w:rsidR="00034844" w:rsidRDefault="0003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5096" w14:textId="77777777" w:rsidR="00034844" w:rsidRDefault="00034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DBBC" w14:textId="77777777" w:rsidR="00034844" w:rsidRDefault="0003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EE82" w14:textId="77777777" w:rsidR="00FD12BB" w:rsidRDefault="00FD12BB" w:rsidP="00CC3C82">
      <w:pPr>
        <w:spacing w:after="0" w:line="240" w:lineRule="auto"/>
      </w:pPr>
      <w:r>
        <w:separator/>
      </w:r>
    </w:p>
  </w:footnote>
  <w:footnote w:type="continuationSeparator" w:id="0">
    <w:p w14:paraId="427C7E45" w14:textId="77777777" w:rsidR="00FD12BB" w:rsidRDefault="00FD12BB" w:rsidP="00CC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FDE8" w14:textId="3EB917C7" w:rsidR="00034844" w:rsidRDefault="00000000">
    <w:pPr>
      <w:pStyle w:val="Header"/>
    </w:pPr>
    <w:r>
      <w:rPr>
        <w:noProof/>
      </w:rPr>
      <w:pict w14:anchorId="6F5F8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969" o:spid="_x0000_s1026" type="#_x0000_t136" style="position:absolute;margin-left:0;margin-top:0;width:777.6pt;height:146.4pt;rotation:315;z-index:-251655168;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FC3E" w14:textId="641A6DAD" w:rsidR="00034844" w:rsidRDefault="00000000">
    <w:pPr>
      <w:pStyle w:val="Header"/>
    </w:pPr>
    <w:r>
      <w:rPr>
        <w:noProof/>
      </w:rPr>
      <w:pict w14:anchorId="73858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970" o:spid="_x0000_s1027" type="#_x0000_t136" style="position:absolute;margin-left:0;margin-top:0;width:777.6pt;height:146.4pt;rotation:315;z-index:-251653120;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8C91" w14:textId="1DAE1A7D" w:rsidR="00034844" w:rsidRDefault="00000000">
    <w:pPr>
      <w:pStyle w:val="Header"/>
    </w:pPr>
    <w:r>
      <w:rPr>
        <w:noProof/>
      </w:rPr>
      <w:pict w14:anchorId="2AC68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968" o:spid="_x0000_s1025" type="#_x0000_t136" style="position:absolute;margin-left:0;margin-top:0;width:777.6pt;height:146.4pt;rotation:315;z-index:-251657216;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3DB"/>
    <w:multiLevelType w:val="hybridMultilevel"/>
    <w:tmpl w:val="E5A20BEA"/>
    <w:lvl w:ilvl="0" w:tplc="648A725A">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26A85"/>
    <w:multiLevelType w:val="hybridMultilevel"/>
    <w:tmpl w:val="8154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519D6"/>
    <w:multiLevelType w:val="hybridMultilevel"/>
    <w:tmpl w:val="3568519A"/>
    <w:lvl w:ilvl="0" w:tplc="648A725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BF471E"/>
    <w:multiLevelType w:val="hybridMultilevel"/>
    <w:tmpl w:val="146E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322002">
    <w:abstractNumId w:val="1"/>
  </w:num>
  <w:num w:numId="2" w16cid:durableId="1723212218">
    <w:abstractNumId w:val="0"/>
  </w:num>
  <w:num w:numId="3" w16cid:durableId="513570197">
    <w:abstractNumId w:val="3"/>
  </w:num>
  <w:num w:numId="4" w16cid:durableId="155458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9"/>
    <w:rsid w:val="00000249"/>
    <w:rsid w:val="000117B7"/>
    <w:rsid w:val="00034844"/>
    <w:rsid w:val="00081AEE"/>
    <w:rsid w:val="000B43DD"/>
    <w:rsid w:val="00115261"/>
    <w:rsid w:val="00120D4D"/>
    <w:rsid w:val="00146F1F"/>
    <w:rsid w:val="001771D8"/>
    <w:rsid w:val="001B030F"/>
    <w:rsid w:val="0022325F"/>
    <w:rsid w:val="003063CE"/>
    <w:rsid w:val="003537A4"/>
    <w:rsid w:val="00365879"/>
    <w:rsid w:val="003C5938"/>
    <w:rsid w:val="00421DBC"/>
    <w:rsid w:val="0043235A"/>
    <w:rsid w:val="00433325"/>
    <w:rsid w:val="005B4DBC"/>
    <w:rsid w:val="005F53ED"/>
    <w:rsid w:val="00633930"/>
    <w:rsid w:val="00647BF1"/>
    <w:rsid w:val="00672D7A"/>
    <w:rsid w:val="0068751C"/>
    <w:rsid w:val="006F0A59"/>
    <w:rsid w:val="00712476"/>
    <w:rsid w:val="0072295A"/>
    <w:rsid w:val="00755E98"/>
    <w:rsid w:val="0077428C"/>
    <w:rsid w:val="007E14AE"/>
    <w:rsid w:val="008352D2"/>
    <w:rsid w:val="008D0F9F"/>
    <w:rsid w:val="00917A17"/>
    <w:rsid w:val="00A07777"/>
    <w:rsid w:val="00AD3969"/>
    <w:rsid w:val="00B111EF"/>
    <w:rsid w:val="00B31ACC"/>
    <w:rsid w:val="00B41041"/>
    <w:rsid w:val="00B43ABB"/>
    <w:rsid w:val="00B46020"/>
    <w:rsid w:val="00B82181"/>
    <w:rsid w:val="00C2424C"/>
    <w:rsid w:val="00C426F9"/>
    <w:rsid w:val="00C434F3"/>
    <w:rsid w:val="00CC3C82"/>
    <w:rsid w:val="00D201D8"/>
    <w:rsid w:val="00D5294B"/>
    <w:rsid w:val="00D56624"/>
    <w:rsid w:val="00D70262"/>
    <w:rsid w:val="00DA3C93"/>
    <w:rsid w:val="00DF4206"/>
    <w:rsid w:val="00DF628F"/>
    <w:rsid w:val="00E103D9"/>
    <w:rsid w:val="00E93849"/>
    <w:rsid w:val="00EA4670"/>
    <w:rsid w:val="00EE60D4"/>
    <w:rsid w:val="00F04441"/>
    <w:rsid w:val="00F209B8"/>
    <w:rsid w:val="00F576C5"/>
    <w:rsid w:val="00FD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4F3A"/>
  <w15:chartTrackingRefBased/>
  <w15:docId w15:val="{4EB99C7F-2CE0-42E0-89D5-8D419DA5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1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1F"/>
    <w:pPr>
      <w:ind w:left="720"/>
      <w:contextualSpacing/>
    </w:pPr>
  </w:style>
  <w:style w:type="table" w:styleId="TableGrid">
    <w:name w:val="Table Grid"/>
    <w:basedOn w:val="TableNormal"/>
    <w:uiPriority w:val="39"/>
    <w:rsid w:val="00F209B8"/>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Header">
    <w:name w:val="header"/>
    <w:basedOn w:val="Normal"/>
    <w:link w:val="HeaderChar"/>
    <w:uiPriority w:val="99"/>
    <w:unhideWhenUsed/>
    <w:rsid w:val="00CC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C82"/>
  </w:style>
  <w:style w:type="paragraph" w:styleId="Footer">
    <w:name w:val="footer"/>
    <w:basedOn w:val="Normal"/>
    <w:link w:val="FooterChar"/>
    <w:uiPriority w:val="99"/>
    <w:unhideWhenUsed/>
    <w:rsid w:val="00CC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C82"/>
  </w:style>
  <w:style w:type="table" w:styleId="PlainTable2">
    <w:name w:val="Plain Table 2"/>
    <w:basedOn w:val="TableNormal"/>
    <w:uiPriority w:val="42"/>
    <w:rsid w:val="00F209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F209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EE60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17A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93161">
      <w:bodyDiv w:val="1"/>
      <w:marLeft w:val="0"/>
      <w:marRight w:val="0"/>
      <w:marTop w:val="0"/>
      <w:marBottom w:val="0"/>
      <w:divBdr>
        <w:top w:val="none" w:sz="0" w:space="0" w:color="auto"/>
        <w:left w:val="none" w:sz="0" w:space="0" w:color="auto"/>
        <w:bottom w:val="none" w:sz="0" w:space="0" w:color="auto"/>
        <w:right w:val="none" w:sz="0" w:space="0" w:color="auto"/>
      </w:divBdr>
    </w:div>
    <w:div w:id="783889313">
      <w:bodyDiv w:val="1"/>
      <w:marLeft w:val="0"/>
      <w:marRight w:val="0"/>
      <w:marTop w:val="0"/>
      <w:marBottom w:val="0"/>
      <w:divBdr>
        <w:top w:val="none" w:sz="0" w:space="0" w:color="auto"/>
        <w:left w:val="none" w:sz="0" w:space="0" w:color="auto"/>
        <w:bottom w:val="none" w:sz="0" w:space="0" w:color="auto"/>
        <w:right w:val="none" w:sz="0" w:space="0" w:color="auto"/>
      </w:divBdr>
    </w:div>
    <w:div w:id="1126584484">
      <w:bodyDiv w:val="1"/>
      <w:marLeft w:val="0"/>
      <w:marRight w:val="0"/>
      <w:marTop w:val="0"/>
      <w:marBottom w:val="0"/>
      <w:divBdr>
        <w:top w:val="none" w:sz="0" w:space="0" w:color="auto"/>
        <w:left w:val="none" w:sz="0" w:space="0" w:color="auto"/>
        <w:bottom w:val="none" w:sz="0" w:space="0" w:color="auto"/>
        <w:right w:val="none" w:sz="0" w:space="0" w:color="auto"/>
      </w:divBdr>
    </w:div>
    <w:div w:id="1221595936">
      <w:bodyDiv w:val="1"/>
      <w:marLeft w:val="0"/>
      <w:marRight w:val="0"/>
      <w:marTop w:val="0"/>
      <w:marBottom w:val="0"/>
      <w:divBdr>
        <w:top w:val="none" w:sz="0" w:space="0" w:color="auto"/>
        <w:left w:val="none" w:sz="0" w:space="0" w:color="auto"/>
        <w:bottom w:val="none" w:sz="0" w:space="0" w:color="auto"/>
        <w:right w:val="none" w:sz="0" w:space="0" w:color="auto"/>
      </w:divBdr>
    </w:div>
    <w:div w:id="1935019171">
      <w:bodyDiv w:val="1"/>
      <w:marLeft w:val="0"/>
      <w:marRight w:val="0"/>
      <w:marTop w:val="0"/>
      <w:marBottom w:val="0"/>
      <w:divBdr>
        <w:top w:val="none" w:sz="0" w:space="0" w:color="auto"/>
        <w:left w:val="none" w:sz="0" w:space="0" w:color="auto"/>
        <w:bottom w:val="none" w:sz="0" w:space="0" w:color="auto"/>
        <w:right w:val="none" w:sz="0" w:space="0" w:color="auto"/>
      </w:divBdr>
    </w:div>
    <w:div w:id="20671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20.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5:39:21.715"/>
    </inkml:context>
    <inkml:brush xml:id="br0">
      <inkml:brushProperty name="width" value="0.1" units="cm"/>
      <inkml:brushProperty name="height" value="0.1" units="cm"/>
      <inkml:brushProperty name="color" value="#FFFFFF"/>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5:39:21.072"/>
    </inkml:context>
    <inkml:brush xml:id="br0">
      <inkml:brushProperty name="width" value="0.1" units="cm"/>
      <inkml:brushProperty name="height" value="0.1" units="cm"/>
      <inkml:brushProperty name="color" value="#FFFFFF"/>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5:39:16.127"/>
    </inkml:context>
    <inkml:brush xml:id="br0">
      <inkml:brushProperty name="width" value="0.1" units="cm"/>
      <inkml:brushProperty name="height" value="0.1" units="cm"/>
      <inkml:brushProperty name="color" value="#FFFFFF"/>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6F4D-86DA-4C0C-9439-B1121030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modi</dc:creator>
  <cp:keywords/>
  <dc:description/>
  <cp:lastModifiedBy>Accounts BOHTI</cp:lastModifiedBy>
  <cp:revision>10</cp:revision>
  <dcterms:created xsi:type="dcterms:W3CDTF">2024-11-13T08:19:00Z</dcterms:created>
  <dcterms:modified xsi:type="dcterms:W3CDTF">2024-12-18T06:05:00Z</dcterms:modified>
</cp:coreProperties>
</file>